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2476AA2" w14:textId="2175A501" w:rsidR="00C27B4C" w:rsidRPr="00EE508D" w:rsidRDefault="00305678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Survivor</w:t>
      </w:r>
      <w:r w:rsidR="00C27B4C" w:rsidRPr="00EE508D">
        <w:rPr>
          <w:rFonts w:ascii="Arial" w:hAnsi="Arial" w:cs="Arial"/>
          <w:sz w:val="24"/>
          <w:szCs w:val="24"/>
        </w:rPr>
        <w:t xml:space="preserve"> Instructions</w:t>
      </w:r>
    </w:p>
    <w:p w14:paraId="68D2AADB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Letter of Instruction</w:t>
      </w:r>
    </w:p>
    <w:p w14:paraId="74F183E0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Letter to Children</w:t>
      </w:r>
    </w:p>
    <w:p w14:paraId="705D0CED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Important Contacts</w:t>
      </w:r>
    </w:p>
    <w:p w14:paraId="3CC5D74F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Professional Contacts</w:t>
      </w:r>
    </w:p>
    <w:p w14:paraId="0CE1CB3E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Financial Advisor</w:t>
      </w:r>
    </w:p>
    <w:p w14:paraId="4D3EBF52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Estate Attorney</w:t>
      </w:r>
    </w:p>
    <w:p w14:paraId="7B3E96A9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CPA or Accountant</w:t>
      </w:r>
    </w:p>
    <w:p w14:paraId="2B26C47C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Insurance Agent</w:t>
      </w:r>
    </w:p>
    <w:p w14:paraId="094CA2E4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Business Relationships</w:t>
      </w:r>
    </w:p>
    <w:p w14:paraId="5C11B023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Primary Care Physician</w:t>
      </w:r>
    </w:p>
    <w:p w14:paraId="2D9F081B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Dentist</w:t>
      </w:r>
    </w:p>
    <w:p w14:paraId="4906C209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Personal Contacts</w:t>
      </w:r>
    </w:p>
    <w:p w14:paraId="234E9F06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Relatives</w:t>
      </w:r>
    </w:p>
    <w:p w14:paraId="1A377529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Friends</w:t>
      </w:r>
    </w:p>
    <w:p w14:paraId="5C96606A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Information Access</w:t>
      </w:r>
    </w:p>
    <w:p w14:paraId="0FFD9708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Online accounts, passwords</w:t>
      </w:r>
    </w:p>
    <w:p w14:paraId="0E97BD30" w14:textId="4654CBD2" w:rsidR="00C27B4C" w:rsidRPr="00EE508D" w:rsidRDefault="00305678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Online debits, billpay</w:t>
      </w:r>
    </w:p>
    <w:p w14:paraId="6E41A583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Safe Deposit boxes (identify authorized signer or co-owner)</w:t>
      </w:r>
    </w:p>
    <w:p w14:paraId="677792F1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Keys, electronic codes</w:t>
      </w:r>
    </w:p>
    <w:p w14:paraId="714D073B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Safe combination</w:t>
      </w:r>
    </w:p>
    <w:p w14:paraId="331B60EA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Asset Statements</w:t>
      </w:r>
    </w:p>
    <w:p w14:paraId="3C61BBDD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Bank Accounts</w:t>
      </w:r>
    </w:p>
    <w:p w14:paraId="0C70D25F" w14:textId="56344BE0" w:rsidR="00C27B4C" w:rsidRPr="00EE508D" w:rsidRDefault="00305678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Brokerage </w:t>
      </w:r>
      <w:r w:rsidR="00C27B4C" w:rsidRPr="00EE508D">
        <w:rPr>
          <w:rFonts w:ascii="Arial" w:hAnsi="Arial" w:cs="Arial"/>
          <w:sz w:val="24"/>
          <w:szCs w:val="24"/>
        </w:rPr>
        <w:t>Accounts</w:t>
      </w:r>
    </w:p>
    <w:p w14:paraId="5F434C1E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Retirement Accounts (401k, IRA, Roth)</w:t>
      </w:r>
    </w:p>
    <w:p w14:paraId="33CC1149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EE Bonds or stock certificates</w:t>
      </w:r>
    </w:p>
    <w:p w14:paraId="36BFF70F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Annuities</w:t>
      </w:r>
    </w:p>
    <w:p w14:paraId="7D75D69C" w14:textId="77777777" w:rsidR="00EE508D" w:rsidRDefault="00C27B4C" w:rsidP="00EE508D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Stock Options</w:t>
      </w:r>
    </w:p>
    <w:p w14:paraId="2CB7088C" w14:textId="77777777" w:rsidR="00C27B4C" w:rsidRPr="00EE508D" w:rsidRDefault="00C27B4C" w:rsidP="00EE508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Loan Statements</w:t>
      </w:r>
    </w:p>
    <w:p w14:paraId="04CFAFAA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Mortgage</w:t>
      </w:r>
    </w:p>
    <w:p w14:paraId="2E92C734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Auto Loans</w:t>
      </w:r>
    </w:p>
    <w:p w14:paraId="4FF0E371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Credit Cards</w:t>
      </w:r>
    </w:p>
    <w:p w14:paraId="67523FD0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 xml:space="preserve">Home Equity </w:t>
      </w:r>
    </w:p>
    <w:p w14:paraId="5966FFA1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Recreational vehicle, boat</w:t>
      </w:r>
    </w:p>
    <w:p w14:paraId="5F69A0FF" w14:textId="77777777" w:rsidR="00EE508D" w:rsidRDefault="00EE508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72524AD9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Household Billing Statements</w:t>
      </w:r>
    </w:p>
    <w:p w14:paraId="5A0E5C78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Water/sewer</w:t>
      </w:r>
    </w:p>
    <w:p w14:paraId="73FE4853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Trash/recycling</w:t>
      </w:r>
    </w:p>
    <w:p w14:paraId="7D298518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Natural Gas/Propane</w:t>
      </w:r>
    </w:p>
    <w:p w14:paraId="3CE3EE1E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Electric</w:t>
      </w:r>
    </w:p>
    <w:p w14:paraId="0F32CD3E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Phone/Internet/Television</w:t>
      </w:r>
    </w:p>
    <w:p w14:paraId="2AF87CEC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Mobile Phone</w:t>
      </w:r>
    </w:p>
    <w:p w14:paraId="19DD2275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Newspaper/Magazines</w:t>
      </w:r>
    </w:p>
    <w:p w14:paraId="537FA93C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Online subscriptions</w:t>
      </w:r>
    </w:p>
    <w:p w14:paraId="638C4E9E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Property tax</w:t>
      </w:r>
    </w:p>
    <w:p w14:paraId="18B0EBDA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Education Planning</w:t>
      </w:r>
    </w:p>
    <w:p w14:paraId="5654C59D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Statements (529, Coverdell, Custodial)</w:t>
      </w:r>
    </w:p>
    <w:p w14:paraId="0D2DF373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Education Reports</w:t>
      </w:r>
    </w:p>
    <w:p w14:paraId="36E14D55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Insurance Inventory</w:t>
      </w:r>
    </w:p>
    <w:p w14:paraId="7C608573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Life Insurance</w:t>
      </w:r>
    </w:p>
    <w:p w14:paraId="1DEC893C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Disability Insurance</w:t>
      </w:r>
    </w:p>
    <w:p w14:paraId="16599166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Long Term Care Insurance</w:t>
      </w:r>
    </w:p>
    <w:p w14:paraId="052BBE4A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Property/Casualty Insurance</w:t>
      </w:r>
    </w:p>
    <w:p w14:paraId="7A2FD440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Umbrella Liability Insurance</w:t>
      </w:r>
    </w:p>
    <w:p w14:paraId="17EEA45F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Video inventory of assets (USB flash drive or SD card)</w:t>
      </w:r>
    </w:p>
    <w:p w14:paraId="39249393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Estate Planning</w:t>
      </w:r>
    </w:p>
    <w:p w14:paraId="4B3E37AF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Letter of Intent (sample)</w:t>
      </w:r>
    </w:p>
    <w:p w14:paraId="2CEB00C7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Will</w:t>
      </w:r>
    </w:p>
    <w:p w14:paraId="4E89A1B7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Trust</w:t>
      </w:r>
    </w:p>
    <w:p w14:paraId="110DD801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Firearms Trust</w:t>
      </w:r>
    </w:p>
    <w:p w14:paraId="5B244EC4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Documentation of expensive items and values (guns, jewelry)</w:t>
      </w:r>
    </w:p>
    <w:p w14:paraId="1AEE9C15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Funeral preplanning</w:t>
      </w:r>
    </w:p>
    <w:p w14:paraId="4EE6942A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Powers of Attorney</w:t>
      </w:r>
    </w:p>
    <w:p w14:paraId="7ECEF47C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Financial POA</w:t>
      </w:r>
    </w:p>
    <w:p w14:paraId="64862218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Healthcare POA</w:t>
      </w:r>
    </w:p>
    <w:p w14:paraId="08D6E609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Family Legal</w:t>
      </w:r>
    </w:p>
    <w:p w14:paraId="3743AFA7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Divorce decrees</w:t>
      </w:r>
    </w:p>
    <w:p w14:paraId="3AB65EFA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Powers of Attorney for children over 18</w:t>
      </w:r>
    </w:p>
    <w:p w14:paraId="01667756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Powers of Attorney for whom you are agent</w:t>
      </w:r>
    </w:p>
    <w:p w14:paraId="52FCE1E7" w14:textId="77777777" w:rsidR="00EE508D" w:rsidRDefault="00EE508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4A733595" w14:textId="64553843" w:rsidR="00C27B4C" w:rsidRDefault="00305678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Business Formations</w:t>
      </w:r>
    </w:p>
    <w:p w14:paraId="388869F2" w14:textId="538B8AB7" w:rsidR="00305678" w:rsidRDefault="00305678" w:rsidP="00305678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Limited Liability Companies</w:t>
      </w:r>
    </w:p>
    <w:p w14:paraId="345C49E4" w14:textId="0875AD9C" w:rsidR="00305678" w:rsidRDefault="00305678" w:rsidP="00305678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Family Limited Partnerships</w:t>
      </w:r>
    </w:p>
    <w:p w14:paraId="2B5574FC" w14:textId="2591E6C8" w:rsidR="00305678" w:rsidRPr="00EE508D" w:rsidRDefault="00305678" w:rsidP="00305678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Firearms Trusts</w:t>
      </w:r>
    </w:p>
    <w:p w14:paraId="40DB7231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Healthcare</w:t>
      </w:r>
    </w:p>
    <w:p w14:paraId="3DB88C34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Photocopies of Insurance Cards</w:t>
      </w:r>
    </w:p>
    <w:p w14:paraId="6BE78EE4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List Doctors, Prescriptions, Pharmacies</w:t>
      </w:r>
    </w:p>
    <w:p w14:paraId="2D619F2A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List of allergies</w:t>
      </w:r>
    </w:p>
    <w:p w14:paraId="1523DC1C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List of known medical conditions</w:t>
      </w:r>
    </w:p>
    <w:p w14:paraId="1BBFED73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Future Income</w:t>
      </w:r>
    </w:p>
    <w:p w14:paraId="2D050F00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Pension Benefit Estimates</w:t>
      </w:r>
    </w:p>
    <w:p w14:paraId="361D2BA6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Social Security Benefit Estimates (</w:t>
      </w:r>
      <w:hyperlink r:id="rId9" w:history="1">
        <w:r w:rsidRPr="00EE508D">
          <w:rPr>
            <w:rStyle w:val="Hyperlink"/>
            <w:rFonts w:ascii="Arial" w:hAnsi="Arial" w:cs="Arial"/>
            <w:sz w:val="24"/>
            <w:szCs w:val="24"/>
          </w:rPr>
          <w:t>www.ssa.gov/myaccount</w:t>
        </w:r>
      </w:hyperlink>
      <w:r w:rsidRPr="00EE508D">
        <w:rPr>
          <w:rFonts w:ascii="Arial" w:hAnsi="Arial" w:cs="Arial"/>
          <w:sz w:val="24"/>
          <w:szCs w:val="24"/>
        </w:rPr>
        <w:t>)</w:t>
      </w:r>
    </w:p>
    <w:p w14:paraId="18203F12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Taxes</w:t>
      </w:r>
    </w:p>
    <w:p w14:paraId="28205F1F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Federal Tax Return</w:t>
      </w:r>
    </w:p>
    <w:p w14:paraId="7CEDE9F8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State Tax Return</w:t>
      </w:r>
    </w:p>
    <w:p w14:paraId="4E35DAC2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Personal History</w:t>
      </w:r>
    </w:p>
    <w:p w14:paraId="03163480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Resources</w:t>
      </w:r>
    </w:p>
    <w:p w14:paraId="05E8B4D2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Recommended Reading</w:t>
      </w:r>
    </w:p>
    <w:p w14:paraId="4B6D971C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Links to helpful websites</w:t>
      </w:r>
    </w:p>
    <w:p w14:paraId="464AEE32" w14:textId="77777777" w:rsidR="00C27B4C" w:rsidRPr="00EE508D" w:rsidRDefault="00C27B4C" w:rsidP="00C27B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Important Documents</w:t>
      </w:r>
    </w:p>
    <w:p w14:paraId="43A0C756" w14:textId="7621B81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 xml:space="preserve">Photocopies of </w:t>
      </w:r>
      <w:r w:rsidR="00305678" w:rsidRPr="00EE508D">
        <w:rPr>
          <w:rFonts w:ascii="Arial" w:hAnsi="Arial" w:cs="Arial"/>
          <w:sz w:val="24"/>
          <w:szCs w:val="24"/>
        </w:rPr>
        <w:t>Drivers’</w:t>
      </w:r>
      <w:bookmarkStart w:id="0" w:name="_GoBack"/>
      <w:bookmarkEnd w:id="0"/>
      <w:r w:rsidRPr="00EE508D">
        <w:rPr>
          <w:rFonts w:ascii="Arial" w:hAnsi="Arial" w:cs="Arial"/>
          <w:sz w:val="24"/>
          <w:szCs w:val="24"/>
        </w:rPr>
        <w:t xml:space="preserve"> </w:t>
      </w:r>
      <w:r w:rsidR="00305678" w:rsidRPr="00EE508D">
        <w:rPr>
          <w:rFonts w:ascii="Arial" w:hAnsi="Arial" w:cs="Arial"/>
          <w:sz w:val="24"/>
          <w:szCs w:val="24"/>
        </w:rPr>
        <w:t>Licenses</w:t>
      </w:r>
    </w:p>
    <w:p w14:paraId="0A0BF98C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Birth Certificates</w:t>
      </w:r>
    </w:p>
    <w:p w14:paraId="08713865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Social Security Cards</w:t>
      </w:r>
    </w:p>
    <w:p w14:paraId="7A8D2792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Photos of Passports</w:t>
      </w:r>
    </w:p>
    <w:p w14:paraId="143404AD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Names of all children, SSNs, DOBs, addresses, phone</w:t>
      </w:r>
    </w:p>
    <w:p w14:paraId="2AA42569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Deeds &amp; Titles</w:t>
      </w:r>
    </w:p>
    <w:p w14:paraId="763BE856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Home</w:t>
      </w:r>
    </w:p>
    <w:p w14:paraId="734D181C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Auto</w:t>
      </w:r>
    </w:p>
    <w:p w14:paraId="6FA2E786" w14:textId="77777777" w:rsidR="00C27B4C" w:rsidRPr="00EE508D" w:rsidRDefault="00C27B4C" w:rsidP="00C27B4C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Appraisals and Photos</w:t>
      </w:r>
    </w:p>
    <w:p w14:paraId="5798FB89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Jewelry</w:t>
      </w:r>
    </w:p>
    <w:p w14:paraId="22F69A5A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Art</w:t>
      </w:r>
    </w:p>
    <w:p w14:paraId="698C3187" w14:textId="77777777" w:rsidR="00C27B4C" w:rsidRPr="00EE508D" w:rsidRDefault="00C27B4C" w:rsidP="00C27B4C">
      <w:pPr>
        <w:pStyle w:val="ListParagraph"/>
        <w:numPr>
          <w:ilvl w:val="2"/>
          <w:numId w:val="1"/>
        </w:numPr>
        <w:rPr>
          <w:rFonts w:ascii="Arial" w:hAnsi="Arial" w:cs="Arial"/>
          <w:sz w:val="24"/>
          <w:szCs w:val="24"/>
        </w:rPr>
      </w:pPr>
      <w:r w:rsidRPr="00EE508D">
        <w:rPr>
          <w:rFonts w:ascii="Arial" w:hAnsi="Arial" w:cs="Arial"/>
          <w:sz w:val="24"/>
          <w:szCs w:val="24"/>
        </w:rPr>
        <w:t>Firearms</w:t>
      </w:r>
    </w:p>
    <w:p w14:paraId="42550925" w14:textId="77777777" w:rsidR="00C27B4C" w:rsidRPr="00EE508D" w:rsidRDefault="00C27B4C" w:rsidP="00C27B4C">
      <w:pPr>
        <w:rPr>
          <w:rFonts w:ascii="Arial" w:hAnsi="Arial" w:cs="Arial"/>
          <w:sz w:val="24"/>
          <w:szCs w:val="24"/>
        </w:rPr>
      </w:pPr>
    </w:p>
    <w:p w14:paraId="534CA901" w14:textId="77777777" w:rsidR="008B3EDC" w:rsidRPr="00EE508D" w:rsidRDefault="008B3EDC" w:rsidP="00B2255E">
      <w:pPr>
        <w:rPr>
          <w:rFonts w:ascii="Arial" w:hAnsi="Arial" w:cs="Arial"/>
          <w:sz w:val="24"/>
          <w:szCs w:val="24"/>
        </w:rPr>
      </w:pPr>
    </w:p>
    <w:sectPr w:rsidR="008B3EDC" w:rsidRPr="00EE508D" w:rsidSect="00EE508D">
      <w:headerReference w:type="default" r:id="rId10"/>
      <w:footerReference w:type="default" r:id="rId11"/>
      <w:pgSz w:w="12240" w:h="15840" w:code="1"/>
      <w:pgMar w:top="2880" w:right="1008" w:bottom="720" w:left="1440" w:header="720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E8AE81E" w14:textId="77777777" w:rsidR="00C27B4C" w:rsidRDefault="00C27B4C" w:rsidP="00B2255E">
      <w:pPr>
        <w:spacing w:after="0" w:line="240" w:lineRule="auto"/>
      </w:pPr>
      <w:r>
        <w:separator/>
      </w:r>
    </w:p>
  </w:endnote>
  <w:endnote w:type="continuationSeparator" w:id="0">
    <w:p w14:paraId="0B0831E7" w14:textId="77777777" w:rsidR="00C27B4C" w:rsidRDefault="00C27B4C" w:rsidP="00B225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sdt>
    <w:sdtPr>
      <w:rPr>
        <w:color w:val="0070C0"/>
      </w:rPr>
      <w:id w:val="649486344"/>
      <w:docPartObj>
        <w:docPartGallery w:val="Page Numbers (Bottom of Page)"/>
        <w:docPartUnique/>
      </w:docPartObj>
    </w:sdtPr>
    <w:sdtContent>
      <w:sdt>
        <w:sdtPr>
          <w:rPr>
            <w:color w:val="0070C0"/>
          </w:rPr>
          <w:id w:val="1515180435"/>
          <w:docPartObj>
            <w:docPartGallery w:val="Page Numbers (Top of Page)"/>
            <w:docPartUnique/>
          </w:docPartObj>
        </w:sdtPr>
        <w:sdtContent>
          <w:p w14:paraId="2C9825A8" w14:textId="77777777" w:rsidR="00C27B4C" w:rsidRPr="00002989" w:rsidRDefault="00C27B4C" w:rsidP="00B30207">
            <w:pPr>
              <w:pStyle w:val="Footer"/>
              <w:ind w:right="-604"/>
              <w:jc w:val="right"/>
              <w:rPr>
                <w:color w:val="0070C0"/>
              </w:rPr>
            </w:pPr>
            <w:r w:rsidRPr="00002989">
              <w:rPr>
                <w:color w:val="0070C0"/>
              </w:rPr>
              <w:t xml:space="preserve">Page </w: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begin"/>
            </w:r>
            <w:r w:rsidRPr="00002989">
              <w:rPr>
                <w:b/>
                <w:bCs/>
                <w:color w:val="0070C0"/>
              </w:rPr>
              <w:instrText xml:space="preserve"> PAGE </w:instrTex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separate"/>
            </w:r>
            <w:r w:rsidR="00305678">
              <w:rPr>
                <w:b/>
                <w:bCs/>
                <w:noProof/>
                <w:color w:val="0070C0"/>
              </w:rPr>
              <w:t>1</w: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end"/>
            </w:r>
            <w:r w:rsidRPr="00002989">
              <w:rPr>
                <w:color w:val="0070C0"/>
              </w:rPr>
              <w:t xml:space="preserve"> of </w: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begin"/>
            </w:r>
            <w:r w:rsidRPr="00002989">
              <w:rPr>
                <w:b/>
                <w:bCs/>
                <w:color w:val="0070C0"/>
              </w:rPr>
              <w:instrText xml:space="preserve"> NUMPAGES  </w:instrTex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separate"/>
            </w:r>
            <w:r w:rsidR="00305678">
              <w:rPr>
                <w:b/>
                <w:bCs/>
                <w:noProof/>
                <w:color w:val="0070C0"/>
              </w:rPr>
              <w:t>3</w: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end"/>
            </w:r>
          </w:p>
        </w:sdtContent>
      </w:sdt>
    </w:sdtContent>
  </w:sdt>
  <w:p w14:paraId="63E97027" w14:textId="77777777" w:rsidR="00C27B4C" w:rsidRDefault="00C27B4C" w:rsidP="00B2255E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FC8007" w14:textId="77777777" w:rsidR="00C27B4C" w:rsidRDefault="00C27B4C" w:rsidP="00B2255E">
      <w:pPr>
        <w:spacing w:after="0" w:line="240" w:lineRule="auto"/>
      </w:pPr>
      <w:r>
        <w:separator/>
      </w:r>
    </w:p>
  </w:footnote>
  <w:footnote w:type="continuationSeparator" w:id="0">
    <w:p w14:paraId="5CFB7B8F" w14:textId="77777777" w:rsidR="00C27B4C" w:rsidRDefault="00C27B4C" w:rsidP="00B225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3D4528C" w14:textId="77777777" w:rsidR="00C27B4C" w:rsidRDefault="00C27B4C">
    <w:pPr>
      <w:pStyle w:val="Header"/>
    </w:pPr>
    <w:r>
      <w:rPr>
        <w:noProof/>
      </w:rPr>
      <w:pict w14:anchorId="1C7B8613">
        <v:shapetype id="_x0000_t202" coordsize="21600,21600" o:spt="202" path="m0,0l0,21600,21600,21600,21600,0xe">
          <v:stroke joinstyle="miter"/>
          <v:path gradientshapeok="t" o:connecttype="rect"/>
        </v:shapetype>
        <v:shape id="_x0000_s2057" type="#_x0000_t202" style="position:absolute;margin-left:3in;margin-top:16.2pt;width:306pt;height:54pt;z-index:251658752" filled="f" stroked="f">
          <v:fill o:detectmouseclick="t"/>
          <v:textbox inset=",7.2pt,,7.2pt">
            <w:txbxContent>
              <w:p w14:paraId="47F4C717" w14:textId="77777777" w:rsidR="00C27B4C" w:rsidRPr="00C27B4C" w:rsidRDefault="00C27B4C" w:rsidP="00C27B4C">
                <w:pPr>
                  <w:jc w:val="center"/>
                  <w:rPr>
                    <w:rFonts w:ascii="Arial" w:hAnsi="Arial" w:cs="Arial"/>
                    <w:b/>
                    <w:sz w:val="52"/>
                    <w:szCs w:val="52"/>
                  </w:rPr>
                </w:pPr>
                <w:r w:rsidRPr="00C27B4C">
                  <w:rPr>
                    <w:rFonts w:ascii="Arial" w:hAnsi="Arial" w:cs="Arial"/>
                    <w:b/>
                    <w:sz w:val="52"/>
                    <w:szCs w:val="52"/>
                  </w:rPr>
                  <w:t>TABLE OF CONTENTS</w:t>
                </w:r>
              </w:p>
            </w:txbxContent>
          </v:textbox>
        </v:shape>
      </w:pict>
    </w:r>
    <w:r>
      <w:rPr>
        <w:noProof/>
      </w:rPr>
      <w:pict w14:anchorId="49D33DC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-1in;margin-top:-36.75pt;width:610.45pt;height:11in;z-index:-251658752;mso-position-horizontal-relative:text;mso-position-vertical-relative:text;mso-width-relative:page;mso-height-relative:page">
          <v:imagedata r:id="rId1" o:title="letter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A2978EA"/>
    <w:multiLevelType w:val="hybridMultilevel"/>
    <w:tmpl w:val="A8A08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removePersonalInformation/>
  <w:removeDateAndTime/>
  <w:proofState w:spelling="clean" w:grammar="clean"/>
  <w:defaultTabStop w:val="720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3EDC"/>
    <w:rsid w:val="00002989"/>
    <w:rsid w:val="000C63DA"/>
    <w:rsid w:val="000E45A8"/>
    <w:rsid w:val="002F6A4A"/>
    <w:rsid w:val="00305678"/>
    <w:rsid w:val="00344BB4"/>
    <w:rsid w:val="003A1DFA"/>
    <w:rsid w:val="00420577"/>
    <w:rsid w:val="00434E96"/>
    <w:rsid w:val="004F5204"/>
    <w:rsid w:val="005064A3"/>
    <w:rsid w:val="00570EAC"/>
    <w:rsid w:val="00663B83"/>
    <w:rsid w:val="007416E8"/>
    <w:rsid w:val="007C62D4"/>
    <w:rsid w:val="00814547"/>
    <w:rsid w:val="00870C31"/>
    <w:rsid w:val="00881126"/>
    <w:rsid w:val="00896AD8"/>
    <w:rsid w:val="008B3EDC"/>
    <w:rsid w:val="0090460B"/>
    <w:rsid w:val="00931EBE"/>
    <w:rsid w:val="009558DE"/>
    <w:rsid w:val="0096421A"/>
    <w:rsid w:val="0096709A"/>
    <w:rsid w:val="009957FC"/>
    <w:rsid w:val="009F2937"/>
    <w:rsid w:val="00A17D32"/>
    <w:rsid w:val="00A23EDC"/>
    <w:rsid w:val="00A466CA"/>
    <w:rsid w:val="00B2255E"/>
    <w:rsid w:val="00B30207"/>
    <w:rsid w:val="00BC4ADA"/>
    <w:rsid w:val="00BE4555"/>
    <w:rsid w:val="00C243CB"/>
    <w:rsid w:val="00C26E3E"/>
    <w:rsid w:val="00C27B4C"/>
    <w:rsid w:val="00C61AB9"/>
    <w:rsid w:val="00C8267D"/>
    <w:rsid w:val="00CD747E"/>
    <w:rsid w:val="00D217A6"/>
    <w:rsid w:val="00DB56D4"/>
    <w:rsid w:val="00E364A9"/>
    <w:rsid w:val="00EE508D"/>
    <w:rsid w:val="00F134C2"/>
    <w:rsid w:val="00F30B97"/>
    <w:rsid w:val="00F53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8"/>
    <o:shapelayout v:ext="edit">
      <o:idmap v:ext="edit" data="1"/>
    </o:shapelayout>
  </w:shapeDefaults>
  <w:decimalSymbol w:val="."/>
  <w:listSeparator w:val=","/>
  <w14:docId w14:val="5DAFFF9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Header">
    <w:name w:val="header"/>
    <w:basedOn w:val="Normal"/>
    <w:link w:val="HeaderChar"/>
    <w:uiPriority w:val="99"/>
    <w:unhideWhenUsed/>
    <w:rsid w:val="00B225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255E"/>
  </w:style>
  <w:style w:type="paragraph" w:styleId="Footer">
    <w:name w:val="footer"/>
    <w:basedOn w:val="Normal"/>
    <w:link w:val="FooterChar"/>
    <w:uiPriority w:val="99"/>
    <w:unhideWhenUsed/>
    <w:rsid w:val="00B225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255E"/>
  </w:style>
  <w:style w:type="table" w:customStyle="1" w:styleId="GridTable4Accent5">
    <w:name w:val="Grid Table 4 Accent 5"/>
    <w:basedOn w:val="TableNormal"/>
    <w:uiPriority w:val="49"/>
    <w:rsid w:val="00B2255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GridTable4Accent6">
    <w:name w:val="Grid Table 4 Accent 6"/>
    <w:basedOn w:val="TableNormal"/>
    <w:uiPriority w:val="49"/>
    <w:rsid w:val="00B2255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GridTable4Accent1">
    <w:name w:val="Grid Table 4 Accent 1"/>
    <w:basedOn w:val="TableNormal"/>
    <w:uiPriority w:val="49"/>
    <w:rsid w:val="00344BB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ListParagraph">
    <w:name w:val="List Paragraph"/>
    <w:basedOn w:val="Normal"/>
    <w:uiPriority w:val="34"/>
    <w:qFormat/>
    <w:rsid w:val="00C27B4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27B4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Header">
    <w:name w:val="header"/>
    <w:basedOn w:val="Normal"/>
    <w:link w:val="HeaderChar"/>
    <w:uiPriority w:val="99"/>
    <w:unhideWhenUsed/>
    <w:rsid w:val="00B225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255E"/>
  </w:style>
  <w:style w:type="paragraph" w:styleId="Footer">
    <w:name w:val="footer"/>
    <w:basedOn w:val="Normal"/>
    <w:link w:val="FooterChar"/>
    <w:uiPriority w:val="99"/>
    <w:unhideWhenUsed/>
    <w:rsid w:val="00B225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255E"/>
  </w:style>
  <w:style w:type="table" w:customStyle="1" w:styleId="GridTable4Accent5">
    <w:name w:val="Grid Table 4 Accent 5"/>
    <w:basedOn w:val="TableNormal"/>
    <w:uiPriority w:val="49"/>
    <w:rsid w:val="00B2255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GridTable4Accent6">
    <w:name w:val="Grid Table 4 Accent 6"/>
    <w:basedOn w:val="TableNormal"/>
    <w:uiPriority w:val="49"/>
    <w:rsid w:val="00B2255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GridTable4Accent1">
    <w:name w:val="Grid Table 4 Accent 1"/>
    <w:basedOn w:val="TableNormal"/>
    <w:uiPriority w:val="49"/>
    <w:rsid w:val="00344BB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ListParagraph">
    <w:name w:val="List Paragraph"/>
    <w:basedOn w:val="Normal"/>
    <w:uiPriority w:val="34"/>
    <w:qFormat/>
    <w:rsid w:val="00C27B4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27B4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yperlink" Target="http://www.ssa.gov/myaccount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TURABIAN.XSL" StyleName="Turabian"/>
</file>

<file path=customXml/itemProps1.xml><?xml version="1.0" encoding="utf-8"?>
<ds:datastoreItem xmlns:ds="http://schemas.openxmlformats.org/officeDocument/2006/customXml" ds:itemID="{A2B6D5DE-7234-084F-89AA-F98C68F5E3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319</Words>
  <Characters>1823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2019-02-22T16:48:00Z</dcterms:created>
  <dcterms:modified xsi:type="dcterms:W3CDTF">2019-02-22T17:14:00Z</dcterms:modified>
</cp:coreProperties>
</file>